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5BF" w:rsidRPr="000C23EC" w:rsidRDefault="000C23EC" w:rsidP="000C23EC">
      <w:pPr>
        <w:shd w:val="clear" w:color="auto" w:fill="FFFFFF"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5645462" wp14:editId="15060128">
            <wp:simplePos x="0" y="0"/>
            <wp:positionH relativeFrom="margin">
              <wp:posOffset>-484740</wp:posOffset>
            </wp:positionH>
            <wp:positionV relativeFrom="paragraph">
              <wp:posOffset>557</wp:posOffset>
            </wp:positionV>
            <wp:extent cx="6591443" cy="9304834"/>
            <wp:effectExtent l="0" t="0" r="0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443" cy="930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5BF" w:rsidRDefault="006135BF" w:rsidP="006135BF">
      <w:pPr>
        <w:rPr>
          <w:lang w:val="ru-RU"/>
        </w:rPr>
      </w:pPr>
    </w:p>
    <w:p w:rsidR="006135BF" w:rsidRDefault="006135BF" w:rsidP="006135BF">
      <w:pPr>
        <w:rPr>
          <w:lang w:val="ru-RU"/>
        </w:rPr>
      </w:pP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медицинского заключения, для приёма в образовательную организацию при подаче заявления о приёме ребёнка:</w:t>
      </w:r>
      <w:r w:rsidRPr="006135BF">
        <w:rPr>
          <w:rFonts w:ascii="Helvetica" w:hAnsi="Helvetica" w:cs="Helvetica"/>
          <w:color w:val="333333"/>
          <w:sz w:val="27"/>
          <w:szCs w:val="27"/>
          <w:lang w:val="ru-RU" w:eastAsia="ru-RU"/>
        </w:rPr>
        <w:t xml:space="preserve"> </w:t>
      </w:r>
    </w:p>
    <w:p w:rsidR="006135BF" w:rsidRPr="006135BF" w:rsidRDefault="006135BF" w:rsidP="006135BF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родители (законные представители) детей, проживающих на закреплённой территории, для зачисления ребёнка в образовательную организацию дополнительно предъявляют оригинал свидетельства о рождении ребёнка или документ, подтверждающий родство заявителя (или законность представления прав ребёнка), свидетельство о регистрации ребёнка по месту жительства или по месту пребывания на закреплённой территории и документ, содержащий сведения о регистрации ребёнка по месту жительства или по месту требования.</w:t>
      </w:r>
    </w:p>
    <w:p w:rsidR="006135BF" w:rsidRPr="006135BF" w:rsidRDefault="006135BF" w:rsidP="006135BF">
      <w:pPr>
        <w:shd w:val="clear" w:color="auto" w:fill="FFFFFF"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 xml:space="preserve"> Копии предъявляемых при приёме документов хранятся в образовательной организации на время обучения ребёнка.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заявления одного из родителей (законного представителя).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-документов, удостоверяющих личность одного из родителей (законных представителей).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2.4 На каждого ребёнка, зачисленного в Учреждение, заводится личное дело, в котором хранятся все сданные документы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 xml:space="preserve">2.5.Прием и зачисление ребенка в Учреждение оформляется приказом руководителя Учреждения. 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2.6.Количественный состав групп (наполняемость) устанавливается в соответствии с санитарно-эпидемиологическими правилами и нормативами для дошкольных учреждений.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2.7.При приеме детей руководитель Учреждения (или его заместитель) обязаны ознакомить родителей (законных представителей) с:</w:t>
      </w:r>
    </w:p>
    <w:p w:rsidR="006135BF" w:rsidRPr="0073108E" w:rsidRDefault="006135BF" w:rsidP="006135BF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eastAsia="ru-RU"/>
        </w:rPr>
      </w:pPr>
      <w:proofErr w:type="spellStart"/>
      <w:r w:rsidRPr="0073108E">
        <w:rPr>
          <w:color w:val="333333"/>
          <w:sz w:val="27"/>
          <w:szCs w:val="27"/>
          <w:lang w:eastAsia="ru-RU"/>
        </w:rPr>
        <w:t>Уставом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Учреждения</w:t>
      </w:r>
      <w:proofErr w:type="spellEnd"/>
    </w:p>
    <w:p w:rsidR="006135BF" w:rsidRPr="00EE7067" w:rsidRDefault="006135BF" w:rsidP="006135BF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eastAsia="ru-RU"/>
        </w:rPr>
      </w:pPr>
      <w:proofErr w:type="spellStart"/>
      <w:r w:rsidRPr="0073108E">
        <w:rPr>
          <w:color w:val="333333"/>
          <w:sz w:val="27"/>
          <w:szCs w:val="27"/>
          <w:lang w:eastAsia="ru-RU"/>
        </w:rPr>
        <w:t>Лицензией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на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право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образовательной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деятельности</w:t>
      </w:r>
      <w:proofErr w:type="spellEnd"/>
    </w:p>
    <w:p w:rsidR="006135BF" w:rsidRPr="006135BF" w:rsidRDefault="006135BF" w:rsidP="006135BF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Настоящим Положением о порядке приема детей в учреждение</w:t>
      </w:r>
    </w:p>
    <w:p w:rsidR="006135BF" w:rsidRPr="006135BF" w:rsidRDefault="006135BF" w:rsidP="006135BF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 и обязанностей воспитанников, 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000000"/>
          <w:sz w:val="27"/>
          <w:szCs w:val="27"/>
          <w:lang w:val="ru-RU" w:eastAsia="ru-RU"/>
        </w:rPr>
        <w:t>Копии указанных документов, информация о сроках приема документов размещаются на информационном стенде Учреждения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</w:t>
      </w:r>
      <w:r w:rsidRPr="006135BF">
        <w:rPr>
          <w:rFonts w:ascii="Helvetica" w:hAnsi="Helvetica" w:cs="Helvetica"/>
          <w:color w:val="333333"/>
          <w:sz w:val="27"/>
          <w:szCs w:val="27"/>
          <w:u w:val="single"/>
          <w:lang w:val="ru-RU" w:eastAsia="ru-RU"/>
        </w:rPr>
        <w:t xml:space="preserve"> </w:t>
      </w:r>
      <w:r w:rsidRPr="006135BF">
        <w:rPr>
          <w:color w:val="000000"/>
          <w:sz w:val="27"/>
          <w:szCs w:val="27"/>
          <w:lang w:val="ru-RU" w:eastAsia="ru-RU"/>
        </w:rPr>
        <w:t>образовательную организацию и заверяется личной подписью родителей (законных представителей) ребенка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 xml:space="preserve">2.8.Взаимоотношения между Учреждением и родителями (законными представителями) регулируется договором, включающим в себя взаимные права, обязанность и ответственность сторон, возникающие в процессе обучения, воспитания, развития, присмотра, ухода и оздоровления детей; длительность пребывания ребенка в Учреждении, а также расчет платы, взимаемой с родителей (законных </w:t>
      </w:r>
      <w:r w:rsidRPr="006135BF">
        <w:rPr>
          <w:color w:val="333333"/>
          <w:sz w:val="27"/>
          <w:szCs w:val="27"/>
          <w:lang w:val="ru-RU" w:eastAsia="ru-RU"/>
        </w:rPr>
        <w:lastRenderedPageBreak/>
        <w:t>представителей) за содержание ребенка в Учреждении.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Подписание договора является обязательным для обеих сторон.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2.9.Родители (законные представители) имеют право на получение компенсации части родительской платы со дня зачисления ребенка в Учреждение( если семья малоимущая), реализующего основную образовательную программу дошкольного образования, и по день его отчисления из Учреждения включительно.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Компенсация части родительской платы за второго и последующих детей в учреждении составляет: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- 20 % размера внесенной родителями фактически взимаемой платы за содержание ребенка в Учреждении – на первого ребенка;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- 50 % размера внесенной родителями фактически взимаемой платы за содержание ребенка в Учреждении – на второго ребенка;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 xml:space="preserve">- 70 % размера внесенной родителями фактически взимаемой платы за содержание ребенка в Учреждении – на третьего и последующих детей. 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2.10.Родители (законные представители) имеют право на получение льгот по родительской плате за содержание ребенка в Учреждении, согласно представленным документам (опекаемые дети и дети-инвалиды).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jc w:val="center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jc w:val="center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b/>
          <w:bCs/>
          <w:color w:val="333333"/>
          <w:sz w:val="27"/>
          <w:lang w:val="ru-RU" w:eastAsia="ru-RU"/>
        </w:rPr>
        <w:t xml:space="preserve">3. Участники образовательного процесса 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jc w:val="center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b/>
          <w:bCs/>
          <w:color w:val="333333"/>
          <w:sz w:val="27"/>
          <w:lang w:val="ru-RU" w:eastAsia="ru-RU"/>
        </w:rPr>
        <w:t>при приеме и отчислении воспитанников и их полномочия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3.1.Участниками образовательного процесса при приеме и отчислении воспитанников Учреждения являются:</w:t>
      </w:r>
    </w:p>
    <w:p w:rsidR="006135BF" w:rsidRPr="006135BF" w:rsidRDefault="006135BF" w:rsidP="006135BF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Администрация Учреждения (в лице заведующего)</w:t>
      </w:r>
    </w:p>
    <w:p w:rsidR="006135BF" w:rsidRPr="0073108E" w:rsidRDefault="006135BF" w:rsidP="006135BF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eastAsia="ru-RU"/>
        </w:rPr>
      </w:pPr>
      <w:proofErr w:type="spellStart"/>
      <w:r w:rsidRPr="0073108E">
        <w:rPr>
          <w:color w:val="333333"/>
          <w:sz w:val="27"/>
          <w:szCs w:val="27"/>
          <w:lang w:eastAsia="ru-RU"/>
        </w:rPr>
        <w:t>Родители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(</w:t>
      </w:r>
      <w:proofErr w:type="spellStart"/>
      <w:r w:rsidRPr="0073108E">
        <w:rPr>
          <w:color w:val="333333"/>
          <w:sz w:val="27"/>
          <w:szCs w:val="27"/>
          <w:lang w:eastAsia="ru-RU"/>
        </w:rPr>
        <w:t>законные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представители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) </w:t>
      </w:r>
      <w:proofErr w:type="spellStart"/>
      <w:r w:rsidRPr="0073108E">
        <w:rPr>
          <w:color w:val="333333"/>
          <w:sz w:val="27"/>
          <w:szCs w:val="27"/>
          <w:lang w:eastAsia="ru-RU"/>
        </w:rPr>
        <w:t>детей</w:t>
      </w:r>
      <w:proofErr w:type="spellEnd"/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3.2.Родители (законные представители) имеют право:</w:t>
      </w:r>
    </w:p>
    <w:p w:rsidR="006135BF" w:rsidRPr="006135BF" w:rsidRDefault="006135BF" w:rsidP="006135B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возможность ознакомления с ходом образовательного процесса;</w:t>
      </w:r>
    </w:p>
    <w:p w:rsidR="006135BF" w:rsidRPr="006135BF" w:rsidRDefault="006135BF" w:rsidP="006135B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защиту прав и интересов детей;</w:t>
      </w:r>
    </w:p>
    <w:p w:rsidR="006135BF" w:rsidRPr="006135BF" w:rsidRDefault="006135BF" w:rsidP="006135B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присутствие в группе, которую посещает ребенок, на условиях, определенных в договоре между Учреждением и родителями (законными представителями);</w:t>
      </w:r>
    </w:p>
    <w:p w:rsidR="006135BF" w:rsidRPr="006135BF" w:rsidRDefault="006135BF" w:rsidP="006135B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участие в работе педагогического совета Учреждения с правом совещательного голоса;</w:t>
      </w:r>
    </w:p>
    <w:p w:rsidR="006135BF" w:rsidRPr="006135BF" w:rsidRDefault="006135BF" w:rsidP="006135B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досрочное расторжение договора между Учреждением и родителями (законными представителями) на условиях, определенных договором между Учреждением и родителями (законными представителями);</w:t>
      </w:r>
    </w:p>
    <w:p w:rsidR="006135BF" w:rsidRPr="006135BF" w:rsidRDefault="006135BF" w:rsidP="006135BF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доброжелательное и тактичное отношение работников Учреждения</w:t>
      </w:r>
      <w:r w:rsidRPr="006135BF">
        <w:rPr>
          <w:color w:val="FF0000"/>
          <w:sz w:val="27"/>
          <w:szCs w:val="27"/>
          <w:lang w:val="ru-RU" w:eastAsia="ru-RU"/>
        </w:rPr>
        <w:t>.</w:t>
      </w:r>
    </w:p>
    <w:p w:rsidR="006135BF" w:rsidRPr="0073108E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73108E">
        <w:rPr>
          <w:color w:val="333333"/>
          <w:sz w:val="27"/>
          <w:szCs w:val="27"/>
          <w:lang w:eastAsia="ru-RU"/>
        </w:rPr>
        <w:t>3.</w:t>
      </w:r>
      <w:proofErr w:type="gramStart"/>
      <w:r w:rsidRPr="0073108E">
        <w:rPr>
          <w:color w:val="333333"/>
          <w:sz w:val="27"/>
          <w:szCs w:val="27"/>
          <w:lang w:eastAsia="ru-RU"/>
        </w:rPr>
        <w:t>3.Родители</w:t>
      </w:r>
      <w:proofErr w:type="gramEnd"/>
      <w:r w:rsidRPr="0073108E">
        <w:rPr>
          <w:color w:val="333333"/>
          <w:sz w:val="27"/>
          <w:szCs w:val="27"/>
          <w:lang w:eastAsia="ru-RU"/>
        </w:rPr>
        <w:t xml:space="preserve"> (</w:t>
      </w:r>
      <w:proofErr w:type="spellStart"/>
      <w:r w:rsidRPr="0073108E">
        <w:rPr>
          <w:color w:val="333333"/>
          <w:sz w:val="27"/>
          <w:szCs w:val="27"/>
          <w:lang w:eastAsia="ru-RU"/>
        </w:rPr>
        <w:t>законные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представители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) </w:t>
      </w:r>
      <w:proofErr w:type="spellStart"/>
      <w:r w:rsidRPr="0073108E">
        <w:rPr>
          <w:color w:val="333333"/>
          <w:sz w:val="27"/>
          <w:szCs w:val="27"/>
          <w:lang w:eastAsia="ru-RU"/>
        </w:rPr>
        <w:t>обязаны</w:t>
      </w:r>
      <w:proofErr w:type="spellEnd"/>
      <w:r w:rsidRPr="0073108E">
        <w:rPr>
          <w:color w:val="333333"/>
          <w:sz w:val="27"/>
          <w:szCs w:val="27"/>
          <w:lang w:eastAsia="ru-RU"/>
        </w:rPr>
        <w:t>:</w:t>
      </w:r>
    </w:p>
    <w:p w:rsidR="006135BF" w:rsidRPr="0073108E" w:rsidRDefault="006135BF" w:rsidP="006135B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eastAsia="ru-RU"/>
        </w:rPr>
      </w:pPr>
      <w:proofErr w:type="spellStart"/>
      <w:r w:rsidRPr="0073108E">
        <w:rPr>
          <w:color w:val="333333"/>
          <w:sz w:val="27"/>
          <w:szCs w:val="27"/>
          <w:lang w:eastAsia="ru-RU"/>
        </w:rPr>
        <w:t>выполнять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Устав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Учреждения</w:t>
      </w:r>
      <w:proofErr w:type="spellEnd"/>
      <w:r w:rsidRPr="0073108E">
        <w:rPr>
          <w:color w:val="333333"/>
          <w:sz w:val="27"/>
          <w:szCs w:val="27"/>
          <w:lang w:eastAsia="ru-RU"/>
        </w:rPr>
        <w:t>;</w:t>
      </w:r>
    </w:p>
    <w:p w:rsidR="006135BF" w:rsidRPr="006135BF" w:rsidRDefault="006135BF" w:rsidP="006135B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соблюдать условия договора между Учреждением и родителями (законными представителями);</w:t>
      </w:r>
    </w:p>
    <w:p w:rsidR="006135BF" w:rsidRPr="006135BF" w:rsidRDefault="006135BF" w:rsidP="006135B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 xml:space="preserve">вносить плату за содержание ребенка в Учреждении в установленном для конкретной семьи размере в срок, указанный в </w:t>
      </w:r>
      <w:r w:rsidRPr="006135BF">
        <w:rPr>
          <w:color w:val="333333"/>
          <w:sz w:val="27"/>
          <w:szCs w:val="27"/>
          <w:lang w:val="ru-RU" w:eastAsia="ru-RU"/>
        </w:rPr>
        <w:lastRenderedPageBreak/>
        <w:t>договоре между Учреждением и родителями (законными представителями);</w:t>
      </w:r>
    </w:p>
    <w:p w:rsidR="006135BF" w:rsidRPr="006135BF" w:rsidRDefault="006135BF" w:rsidP="006135B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взаимодействовать с Учреждением по всем направлениям;</w:t>
      </w:r>
    </w:p>
    <w:p w:rsidR="006135BF" w:rsidRPr="006135BF" w:rsidRDefault="006135BF" w:rsidP="006135B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уважать честь и достоинство работников Учреждения.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3.4.Администрация Учреждения (в лице заведующего) имеет право</w:t>
      </w:r>
      <w:r w:rsidRPr="006135BF">
        <w:rPr>
          <w:color w:val="FF0000"/>
          <w:sz w:val="27"/>
          <w:szCs w:val="27"/>
          <w:lang w:val="ru-RU" w:eastAsia="ru-RU"/>
        </w:rPr>
        <w:t>:</w:t>
      </w:r>
    </w:p>
    <w:p w:rsidR="006135BF" w:rsidRPr="006135BF" w:rsidRDefault="006135BF" w:rsidP="006135BF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формировать контингент воспитанников в соответствии с лицензией, Уставом, порядком, определенным Учредителем.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3.5.Администрация (в лице заведующего) обязана:</w:t>
      </w:r>
    </w:p>
    <w:p w:rsidR="006135BF" w:rsidRPr="0073108E" w:rsidRDefault="006135BF" w:rsidP="006135BF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eastAsia="ru-RU"/>
        </w:rPr>
      </w:pPr>
      <w:proofErr w:type="spellStart"/>
      <w:r w:rsidRPr="0073108E">
        <w:rPr>
          <w:color w:val="333333"/>
          <w:sz w:val="27"/>
          <w:szCs w:val="27"/>
          <w:lang w:eastAsia="ru-RU"/>
        </w:rPr>
        <w:t>выполнять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Устав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Учреждения</w:t>
      </w:r>
      <w:proofErr w:type="spellEnd"/>
      <w:r w:rsidRPr="0073108E">
        <w:rPr>
          <w:color w:val="333333"/>
          <w:sz w:val="27"/>
          <w:szCs w:val="27"/>
          <w:lang w:eastAsia="ru-RU"/>
        </w:rPr>
        <w:t>;</w:t>
      </w:r>
    </w:p>
    <w:p w:rsidR="006135BF" w:rsidRPr="006135BF" w:rsidRDefault="006135BF" w:rsidP="006135BF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соблюдать права всех участников образовательного процесса.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jc w:val="center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b/>
          <w:bCs/>
          <w:color w:val="333333"/>
          <w:sz w:val="27"/>
          <w:lang w:val="ru-RU" w:eastAsia="ru-RU"/>
        </w:rPr>
        <w:t>4. Порядок отчисления ребенка из учреждения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4.1.Отчисление ребенка может происходить в следующих случаях: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1) в связи с завершением обучения в Учреждении;</w:t>
      </w:r>
    </w:p>
    <w:p w:rsidR="006135BF" w:rsidRPr="0073108E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73108E">
        <w:rPr>
          <w:color w:val="333333"/>
          <w:sz w:val="27"/>
          <w:szCs w:val="27"/>
          <w:lang w:eastAsia="ru-RU"/>
        </w:rPr>
        <w:t xml:space="preserve">2) </w:t>
      </w:r>
      <w:proofErr w:type="spellStart"/>
      <w:r w:rsidRPr="0073108E">
        <w:rPr>
          <w:color w:val="333333"/>
          <w:sz w:val="27"/>
          <w:szCs w:val="27"/>
          <w:lang w:eastAsia="ru-RU"/>
        </w:rPr>
        <w:t>досрочно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по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следующим</w:t>
      </w:r>
      <w:proofErr w:type="spellEnd"/>
      <w:r w:rsidRPr="0073108E">
        <w:rPr>
          <w:color w:val="333333"/>
          <w:sz w:val="27"/>
          <w:szCs w:val="27"/>
          <w:lang w:eastAsia="ru-RU"/>
        </w:rPr>
        <w:t xml:space="preserve"> </w:t>
      </w:r>
      <w:proofErr w:type="spellStart"/>
      <w:r w:rsidRPr="0073108E">
        <w:rPr>
          <w:color w:val="333333"/>
          <w:sz w:val="27"/>
          <w:szCs w:val="27"/>
          <w:lang w:eastAsia="ru-RU"/>
        </w:rPr>
        <w:t>основаниям</w:t>
      </w:r>
      <w:proofErr w:type="spellEnd"/>
      <w:r w:rsidRPr="0073108E">
        <w:rPr>
          <w:color w:val="333333"/>
          <w:sz w:val="27"/>
          <w:szCs w:val="27"/>
          <w:lang w:eastAsia="ru-RU"/>
        </w:rPr>
        <w:t>:</w:t>
      </w:r>
    </w:p>
    <w:p w:rsidR="006135BF" w:rsidRPr="006135BF" w:rsidRDefault="006135BF" w:rsidP="006135B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по инициативе родителей (законных представителей) ребенка, в том числе в случае перевода ребенка для продолжения освоения образовательной программы в другую организацию, осуществляющую образовательную деятельность;</w:t>
      </w:r>
    </w:p>
    <w:p w:rsidR="006135BF" w:rsidRPr="006135BF" w:rsidRDefault="006135BF" w:rsidP="006135B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в случае установления нарушения порядка приема в Учреждение, повлекшего его незаконное зачисление в Учреждение;</w:t>
      </w:r>
    </w:p>
    <w:p w:rsidR="006135BF" w:rsidRPr="006135BF" w:rsidRDefault="006135BF" w:rsidP="006135B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по обстоятельствам, не зависящим от воли родителей (законных представителей) ребенка и Учреждения, в том числе в случае ликвидации Учреждения.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4.2.Перевод воспитанников в другое учреждение осуществляется по согласованию между руководителями с письменного согласия родителей (законных представителей).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4.3.Отчисление ребенка из Учреждения оформляется приказом руководителя по Учреждению.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4.4.Сохранение места в Учреждении за воспитанником гарантировано в следующих случаях: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болезнь ребенка;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пребывание в условиях карантина;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прохождение санаторно-курортного лечения;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отпуск родителей (законных представителей) не более чем 75 календарных дней;</w:t>
      </w:r>
    </w:p>
    <w:p w:rsidR="006135BF" w:rsidRPr="006135BF" w:rsidRDefault="006135BF" w:rsidP="006135BF">
      <w:pPr>
        <w:shd w:val="clear" w:color="auto" w:fill="FFFFFF"/>
        <w:spacing w:line="272" w:lineRule="atLeast"/>
        <w:ind w:left="720" w:firstLine="720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6135BF">
        <w:rPr>
          <w:color w:val="333333"/>
          <w:sz w:val="27"/>
          <w:szCs w:val="27"/>
          <w:lang w:val="ru-RU" w:eastAsia="ru-RU"/>
        </w:rPr>
        <w:t>- в летний период, вне зависимости от отпуска родителей (законных представителей), без оправдательного документа.</w:t>
      </w:r>
    </w:p>
    <w:p w:rsidR="006135BF" w:rsidRPr="006135BF" w:rsidRDefault="006135BF" w:rsidP="006135BF">
      <w:pPr>
        <w:shd w:val="clear" w:color="auto" w:fill="FFFFFF"/>
        <w:spacing w:line="272" w:lineRule="atLeast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spacing w:line="272" w:lineRule="atLeast"/>
        <w:ind w:firstLine="709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lang w:val="ru-RU" w:eastAsia="ru-RU"/>
        </w:rPr>
      </w:pPr>
      <w:r w:rsidRPr="0073108E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p w:rsidR="006135BF" w:rsidRPr="006135BF" w:rsidRDefault="006135BF" w:rsidP="006135BF">
      <w:pPr>
        <w:rPr>
          <w:lang w:val="ru-RU"/>
        </w:rPr>
      </w:pPr>
    </w:p>
    <w:p w:rsidR="006135BF" w:rsidRDefault="006135BF" w:rsidP="006135BF">
      <w:pPr>
        <w:rPr>
          <w:lang w:val="ru-RU"/>
        </w:rPr>
      </w:pPr>
    </w:p>
    <w:p w:rsidR="006135BF" w:rsidRDefault="006135BF" w:rsidP="006135BF">
      <w:pPr>
        <w:rPr>
          <w:lang w:val="ru-RU"/>
        </w:rPr>
      </w:pPr>
    </w:p>
    <w:p w:rsidR="006135BF" w:rsidRDefault="006135BF" w:rsidP="006135BF">
      <w:pPr>
        <w:rPr>
          <w:lang w:val="ru-RU"/>
        </w:rPr>
      </w:pPr>
    </w:p>
    <w:p w:rsidR="006135BF" w:rsidRPr="006135BF" w:rsidRDefault="006135BF" w:rsidP="006135BF">
      <w:pPr>
        <w:rPr>
          <w:lang w:val="ru-RU"/>
        </w:rPr>
      </w:pPr>
    </w:p>
    <w:sectPr w:rsidR="006135BF" w:rsidRPr="006135BF">
      <w:type w:val="continuous"/>
      <w:pgSz w:w="11960" w:h="1687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16A9"/>
    <w:multiLevelType w:val="multilevel"/>
    <w:tmpl w:val="2C8A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97905"/>
    <w:multiLevelType w:val="multilevel"/>
    <w:tmpl w:val="193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1052F"/>
    <w:multiLevelType w:val="multilevel"/>
    <w:tmpl w:val="0D0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9648C"/>
    <w:multiLevelType w:val="multilevel"/>
    <w:tmpl w:val="29C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5091C"/>
    <w:multiLevelType w:val="multilevel"/>
    <w:tmpl w:val="6E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27AC8"/>
    <w:multiLevelType w:val="multilevel"/>
    <w:tmpl w:val="5F8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74FD0"/>
    <w:multiLevelType w:val="multilevel"/>
    <w:tmpl w:val="95E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90B0E"/>
    <w:multiLevelType w:val="multilevel"/>
    <w:tmpl w:val="9A6C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8"/>
    <w:rsid w:val="000C23EC"/>
    <w:rsid w:val="00136378"/>
    <w:rsid w:val="0061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97C7"/>
  <w15:docId w15:val="{879C32AA-35DD-45B6-AB17-81B87CAE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2020-10-19T14:02:00Z</dcterms:created>
  <dcterms:modified xsi:type="dcterms:W3CDTF">2020-10-19T14:13:00Z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LastSaved">
    <vt:filetime>2020-10-19T00:00:00Z</vt:filetime>
  </property>
</Properties>
</file>