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72E">
        <w:rPr>
          <w:color w:val="343434"/>
          <w:sz w:val="28"/>
          <w:szCs w:val="28"/>
        </w:rPr>
        <w:t xml:space="preserve">1.2. Настоящее Положение определяет понятия, цели, требования, организацию и работу информационного сайта ДОУ (далее – Сайт). Сайт – информационный web-ресурс, имеющий четко определенную законченную </w:t>
      </w:r>
      <w:r w:rsidRPr="00EC572E">
        <w:rPr>
          <w:color w:val="343434"/>
          <w:sz w:val="28"/>
          <w:szCs w:val="28"/>
        </w:rPr>
        <w:lastRenderedPageBreak/>
        <w:t>смысловую нагрузку. Сайт ДОУ является публичным органом информации, доступ к которому открыт всем желающим.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1.3 Руководитель образовательного учреждения назначает администратора сайта, который несет ответственность за функционирование информационного сайта, решение вопросов о размещении информации, об удалении и обновлении устаревшей информации. Администратором сайта может быть человек старше 18 лет.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1.4. Сайт создается в целях активного внедрения информационных и коммуникационных технологий в практику деятельности ДОУ, информационной открытости, информирования обучающихся, населения.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1.5.Сайт является не отдельным, специфическим видом деятельности, а объединяет процесс сбора, обработки, оформления, публикации информации с процессом интерактивной коммуникации и в то же время представляет актуальный результат деятельности ДОУ.</w:t>
      </w:r>
    </w:p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EC572E">
        <w:rPr>
          <w:b/>
          <w:bCs/>
          <w:color w:val="343434"/>
          <w:sz w:val="28"/>
          <w:szCs w:val="28"/>
          <w:bdr w:val="none" w:sz="0" w:space="0" w:color="auto" w:frame="1"/>
        </w:rPr>
        <w:t>2. Цели и задачи сайта ДОУ</w:t>
      </w:r>
      <w:r w:rsidRPr="00EC572E">
        <w:rPr>
          <w:color w:val="343434"/>
          <w:sz w:val="28"/>
          <w:szCs w:val="28"/>
        </w:rPr>
        <w:br/>
        <w:t>2.1. Цель: поддержка процесса информатизации в ДОУ путем развития единого образовательного информационного пространства; представление образовательного учреждения в Интернет-сообществе.</w:t>
      </w:r>
      <w:r w:rsidRPr="00EC572E">
        <w:rPr>
          <w:color w:val="343434"/>
          <w:sz w:val="28"/>
          <w:szCs w:val="28"/>
        </w:rPr>
        <w:br/>
        <w:t>2.2. Задачи:</w:t>
      </w:r>
      <w:r w:rsidRPr="00EC572E">
        <w:rPr>
          <w:color w:val="343434"/>
          <w:sz w:val="28"/>
          <w:szCs w:val="28"/>
        </w:rPr>
        <w:br/>
        <w:t>2.2.1. Обеспечение открытости деятельности ДОУ и освещение его деятельности в сети Интернет.</w:t>
      </w:r>
      <w:r w:rsidRPr="00EC572E">
        <w:rPr>
          <w:color w:val="343434"/>
          <w:sz w:val="28"/>
          <w:szCs w:val="28"/>
        </w:rPr>
        <w:br/>
        <w:t>2.2.2. Создание условий для взаимодействия и информирования всех участников образовательного процесса: воспитателей, воспитанников и их родителей.</w:t>
      </w:r>
      <w:r w:rsidRPr="00EC572E">
        <w:rPr>
          <w:color w:val="343434"/>
          <w:sz w:val="28"/>
          <w:szCs w:val="28"/>
        </w:rPr>
        <w:br/>
        <w:t>2.2.3. Оперативное и объективное информирование о происходящих в ДОУ процессах.</w:t>
      </w:r>
      <w:r w:rsidRPr="00EC572E">
        <w:rPr>
          <w:color w:val="343434"/>
          <w:sz w:val="28"/>
          <w:szCs w:val="28"/>
        </w:rPr>
        <w:br/>
        <w:t>2.2.4. Распространение педагогического опыта участников образовательного процесса.</w:t>
      </w:r>
      <w:r w:rsidRPr="00EC572E">
        <w:rPr>
          <w:color w:val="343434"/>
          <w:sz w:val="28"/>
          <w:szCs w:val="28"/>
        </w:rPr>
        <w:br/>
        <w:t>2.2.5. Формирование целостного позитивного образа образовательного пространства ДОУ.</w:t>
      </w:r>
      <w:r w:rsidRPr="00EC572E">
        <w:rPr>
          <w:color w:val="343434"/>
          <w:sz w:val="28"/>
          <w:szCs w:val="28"/>
        </w:rPr>
        <w:br/>
      </w:r>
      <w:r w:rsidRPr="00EC572E">
        <w:rPr>
          <w:color w:val="343434"/>
          <w:sz w:val="28"/>
          <w:szCs w:val="28"/>
        </w:rPr>
        <w:br/>
      </w:r>
      <w:r w:rsidRPr="00EC572E">
        <w:rPr>
          <w:b/>
          <w:bCs/>
          <w:color w:val="343434"/>
          <w:sz w:val="28"/>
          <w:szCs w:val="28"/>
          <w:bdr w:val="none" w:sz="0" w:space="0" w:color="auto" w:frame="1"/>
        </w:rPr>
        <w:t>3. Требования к содержанию сайта.</w:t>
      </w:r>
    </w:p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Политика содержания сайта ДОУ определяется Советом трудового коллектива и не должна противоречить законодательству РФ.</w:t>
      </w:r>
      <w:r w:rsidRPr="00EC572E">
        <w:rPr>
          <w:color w:val="343434"/>
          <w:sz w:val="28"/>
          <w:szCs w:val="28"/>
        </w:rPr>
        <w:br/>
      </w:r>
      <w:r w:rsidRPr="00EC572E">
        <w:rPr>
          <w:color w:val="343434"/>
          <w:sz w:val="28"/>
          <w:szCs w:val="28"/>
        </w:rPr>
        <w:br/>
        <w:t>3.1. Сайт ДОУ должен содержать:</w:t>
      </w:r>
      <w:r w:rsidRPr="00EC572E">
        <w:rPr>
          <w:color w:val="343434"/>
          <w:sz w:val="28"/>
          <w:szCs w:val="28"/>
        </w:rPr>
        <w:br/>
        <w:t>3.1.1. Контактную информацию о ДОУ: юридический адрес, номер телефона, факса, адрес электронной почты.</w:t>
      </w:r>
      <w:r w:rsidRPr="00EC572E">
        <w:rPr>
          <w:color w:val="343434"/>
          <w:sz w:val="28"/>
          <w:szCs w:val="28"/>
        </w:rPr>
        <w:br/>
        <w:t>3.1.2. Данные об администрации ДОУ: ФИО руководителя и его заместителей.</w:t>
      </w:r>
      <w:r w:rsidRPr="00EC572E">
        <w:rPr>
          <w:color w:val="343434"/>
          <w:sz w:val="28"/>
          <w:szCs w:val="28"/>
        </w:rPr>
        <w:br/>
        <w:t xml:space="preserve">3.1.3. Электронные версии организационных документов ДОУ: устав, лицензию, свидетельство о государственной аккредитации, учебный план, публичный отчет о деятельности образовательного учреждения, план работы </w:t>
      </w:r>
      <w:r w:rsidRPr="00EC572E">
        <w:rPr>
          <w:color w:val="343434"/>
          <w:sz w:val="28"/>
          <w:szCs w:val="28"/>
        </w:rPr>
        <w:lastRenderedPageBreak/>
        <w:t>образовательного учреждения на учебный год, другие организационные документы на усмотрение образовательного учреждения.</w:t>
      </w:r>
      <w:r w:rsidRPr="00EC572E">
        <w:rPr>
          <w:color w:val="343434"/>
          <w:sz w:val="28"/>
          <w:szCs w:val="28"/>
        </w:rPr>
        <w:br/>
        <w:t>3.1.4. Положение о правилах приема и отчислении детей в образовательное учреждение.</w:t>
      </w:r>
      <w:r w:rsidRPr="00EC572E">
        <w:rPr>
          <w:color w:val="343434"/>
          <w:sz w:val="28"/>
          <w:szCs w:val="28"/>
        </w:rPr>
        <w:br/>
        <w:t>3.1.5. Материалы по организации учебного процесса, режиме обучения.</w:t>
      </w:r>
      <w:r w:rsidRPr="00EC572E">
        <w:rPr>
          <w:color w:val="343434"/>
          <w:sz w:val="28"/>
          <w:szCs w:val="28"/>
        </w:rPr>
        <w:br/>
        <w:t>3.1.6. Материалы о постоянно действующих направлениях в работе ДОУ (научно-исследовательская деятельность педагогов, воспитанников и их родителей, проекты, творческие работы и т.д.).</w:t>
      </w:r>
      <w:r w:rsidRPr="00EC572E">
        <w:rPr>
          <w:color w:val="343434"/>
          <w:sz w:val="28"/>
          <w:szCs w:val="28"/>
        </w:rPr>
        <w:br/>
        <w:t>3.1.7. Материалы о персональных данных воспитателей, работников, выпускников, деловых партнерах и т.д. (только с письменного согласия лица, чьи персональные данные размещаются).</w:t>
      </w:r>
      <w:r w:rsidRPr="00EC572E">
        <w:rPr>
          <w:color w:val="343434"/>
          <w:sz w:val="28"/>
          <w:szCs w:val="28"/>
        </w:rPr>
        <w:br/>
        <w:t>3.1.8. Материально-техническое обеспечение образовательной деятельности, в том числе: наличие оборудованных  помещений, приспособленных для использования инвалидами и лицами с ограниченными возможностями здоровья; обеспечение доступа  в здание ДОУ инвалидов и лиц с ОВЗ;</w:t>
      </w:r>
      <w:r>
        <w:rPr>
          <w:color w:val="343434"/>
          <w:sz w:val="28"/>
          <w:szCs w:val="28"/>
        </w:rPr>
        <w:t xml:space="preserve"> </w:t>
      </w:r>
      <w:r w:rsidRPr="00EC572E">
        <w:rPr>
          <w:color w:val="343434"/>
          <w:sz w:val="28"/>
          <w:szCs w:val="28"/>
        </w:rPr>
        <w:t>Условия питания воспитанников, в том числе  лиц с ОВЗ; условия охраны здоровья детей, в том числе  и лиц с ОВЗ; доступ к информационным системам, в том числе приспособленным для использования инвалидами и лицами с ОВЗ.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3.1.9. Координаты администратора сайта.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3.2 Сайт ДОУ может содержать: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3.2.1. Материалы о событиях текущей жизни ДОУ (деятельность детских объединений, праздники, конференции, конкурсы, выставки, тематические вечера и т.д.).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3.2.2. Материалы о действующих н</w:t>
      </w:r>
      <w:r>
        <w:rPr>
          <w:color w:val="343434"/>
          <w:sz w:val="28"/>
          <w:szCs w:val="28"/>
        </w:rPr>
        <w:t>аправлениях в работе ДОУ (</w:t>
      </w:r>
      <w:r w:rsidRPr="00EC572E">
        <w:rPr>
          <w:color w:val="343434"/>
          <w:sz w:val="28"/>
          <w:szCs w:val="28"/>
        </w:rPr>
        <w:t xml:space="preserve"> участие в проектах, и.т.д.).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3.2.3. Материалы передового педагогического опыта.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3.2.4. Творческие работы педагогов, воспитанников и их родителей.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3.2.5. Материалы, размещенные воспитателями по своей деятельности (вплоть до отдельного раздела по какому либо направлению).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3.2.6. Элементы дистанционной поддержки обучения и воспитания (например, виртуальный консультационный пункт).</w:t>
      </w:r>
    </w:p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 xml:space="preserve">3.3. К размещению на сайте ДОУ </w:t>
      </w:r>
      <w:r w:rsidRPr="00EC572E">
        <w:rPr>
          <w:b/>
          <w:bCs/>
          <w:color w:val="343434"/>
          <w:sz w:val="28"/>
          <w:szCs w:val="28"/>
          <w:bdr w:val="none" w:sz="0" w:space="0" w:color="auto" w:frame="1"/>
        </w:rPr>
        <w:t>запрещены</w:t>
      </w:r>
      <w:r w:rsidRPr="00EC572E">
        <w:rPr>
          <w:color w:val="343434"/>
          <w:sz w:val="28"/>
          <w:szCs w:val="28"/>
        </w:rPr>
        <w:t>: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3.3.1.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3.3.2. Информационные материалы, порочащие честь, достоинство или деловую репутацию граждан или организаций.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3.3.4. Информационные материалы, содержащие пропаганду насилия, секса, наркомании, экстремистских религиозных и политических идей.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lastRenderedPageBreak/>
        <w:t>3.3.5. Любые виды рекламы, целью которой является получение прибыли другими организациями и учреждениями.</w:t>
      </w:r>
    </w:p>
    <w:p w:rsidR="00442C90" w:rsidRPr="00EC572E" w:rsidRDefault="00442C90" w:rsidP="00442C90">
      <w:pPr>
        <w:pStyle w:val="a3"/>
        <w:spacing w:before="0" w:beforeAutospacing="0" w:after="156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3.3.6. Иные информационные материалы, запрещенные к опубликованию законодательством Российской Федерации. В текстовой информации Сайта не должно быть грубых грамматических и орфографических ошибок.</w:t>
      </w:r>
    </w:p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EC572E">
        <w:rPr>
          <w:b/>
          <w:bCs/>
          <w:color w:val="343434"/>
          <w:sz w:val="28"/>
          <w:szCs w:val="28"/>
          <w:bdr w:val="none" w:sz="0" w:space="0" w:color="auto" w:frame="1"/>
        </w:rPr>
        <w:t>4. Ответственность.</w:t>
      </w:r>
    </w:p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4.1. Руководитель образовательного учреждения несет персональную ответственность за содержательное наполнение сайта ДОУ.</w:t>
      </w:r>
      <w:r w:rsidRPr="00EC572E">
        <w:rPr>
          <w:color w:val="343434"/>
          <w:sz w:val="28"/>
          <w:szCs w:val="28"/>
        </w:rPr>
        <w:br/>
        <w:t>4.2. При нарушении п.3.3.1. - 3.3.6. настоящего Положения соответствующее лицо может быть привлечено к административной либо уголовной ответственности, согласно действующему законодательству.</w:t>
      </w:r>
      <w:r w:rsidRPr="00EC572E">
        <w:rPr>
          <w:color w:val="343434"/>
          <w:sz w:val="28"/>
          <w:szCs w:val="28"/>
        </w:rPr>
        <w:br/>
        <w:t>4.3. Ответственность за некачественное текущее сопровождение Сайта несет администратор. Некачественное текущее сопровождение может выражаться:</w:t>
      </w:r>
      <w:r w:rsidRPr="00EC572E">
        <w:rPr>
          <w:color w:val="343434"/>
          <w:sz w:val="28"/>
          <w:szCs w:val="28"/>
        </w:rPr>
        <w:br/>
        <w:t>4.3.1. В несвоевременном обновлении информации.</w:t>
      </w:r>
      <w:r w:rsidRPr="00EC572E">
        <w:rPr>
          <w:color w:val="343434"/>
          <w:sz w:val="28"/>
          <w:szCs w:val="28"/>
        </w:rPr>
        <w:br/>
        <w:t>4.3.2. В совершении действий, повлекших причинение вреда информационному сайту и деловой репутации кого-либо из участников образовательного процесса.</w:t>
      </w:r>
      <w:r w:rsidRPr="00EC572E">
        <w:rPr>
          <w:color w:val="343434"/>
          <w:sz w:val="28"/>
          <w:szCs w:val="28"/>
        </w:rPr>
        <w:br/>
        <w:t>4.3.3. В невыполнении необходимых программно-технических мер по обеспечению функционирования сайта.</w:t>
      </w:r>
    </w:p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EC572E">
        <w:rPr>
          <w:b/>
          <w:bCs/>
          <w:color w:val="343434"/>
          <w:sz w:val="28"/>
          <w:szCs w:val="28"/>
          <w:bdr w:val="none" w:sz="0" w:space="0" w:color="auto" w:frame="1"/>
        </w:rPr>
        <w:t>5. Организация информационного сопровождения Сайта.</w:t>
      </w:r>
      <w:r w:rsidRPr="00EC572E">
        <w:rPr>
          <w:color w:val="343434"/>
          <w:sz w:val="28"/>
          <w:szCs w:val="28"/>
        </w:rPr>
        <w:br/>
      </w:r>
      <w:r w:rsidRPr="00EC572E">
        <w:rPr>
          <w:color w:val="343434"/>
          <w:sz w:val="28"/>
          <w:szCs w:val="28"/>
        </w:rPr>
        <w:br/>
        <w:t xml:space="preserve">5.1. Администратор сайта может создать творческую группу в составе: </w:t>
      </w:r>
      <w:r w:rsidRPr="00EC572E">
        <w:rPr>
          <w:color w:val="343434"/>
          <w:sz w:val="28"/>
          <w:szCs w:val="28"/>
        </w:rPr>
        <w:br/>
        <w:t>- педагоги ДОУ;</w:t>
      </w:r>
      <w:r w:rsidRPr="00EC572E">
        <w:rPr>
          <w:color w:val="343434"/>
          <w:sz w:val="28"/>
          <w:szCs w:val="28"/>
        </w:rPr>
        <w:br/>
        <w:t>- узкие специалисты ДОУ;</w:t>
      </w:r>
      <w:r w:rsidRPr="00EC572E">
        <w:rPr>
          <w:color w:val="343434"/>
          <w:sz w:val="28"/>
          <w:szCs w:val="28"/>
        </w:rPr>
        <w:br/>
        <w:t>- родители;</w:t>
      </w:r>
      <w:r w:rsidRPr="00EC572E">
        <w:rPr>
          <w:color w:val="343434"/>
          <w:sz w:val="28"/>
          <w:szCs w:val="28"/>
        </w:rPr>
        <w:br/>
        <w:t xml:space="preserve">5.2. Доступ к информации на сайте имеют все педагогические работники, воспитанники и их родители. </w:t>
      </w:r>
      <w:r w:rsidRPr="00EC572E">
        <w:rPr>
          <w:color w:val="343434"/>
          <w:sz w:val="28"/>
          <w:szCs w:val="28"/>
        </w:rPr>
        <w:br/>
        <w:t>5.3. Информационное наполнение Сайта осуществляется совместными усилиями администратора Сайта, руководителя образовательного учреждения, его заместителей, методических объединений.</w:t>
      </w:r>
      <w:r w:rsidRPr="00EC572E">
        <w:rPr>
          <w:color w:val="343434"/>
          <w:sz w:val="28"/>
          <w:szCs w:val="28"/>
        </w:rPr>
        <w:br/>
        <w:t>5.5. Информация, готовая для размещения на сайте, предоставляется в электронном виде администратором, который предоставляет ее для предварительного ознакомления, согласования с членами творческой группы и оперативно обеспечивает ее размещение и своевременное обновление.</w:t>
      </w:r>
      <w:r w:rsidRPr="00EC572E">
        <w:rPr>
          <w:color w:val="343434"/>
          <w:sz w:val="28"/>
          <w:szCs w:val="28"/>
        </w:rPr>
        <w:br/>
        <w:t>5.6. Руководство обеспечением функционирования Сайта и его программно-технической поддержкой, непосредственное выполнение работ по размещению информации на Сайте возлагается на администратора Сайта.</w:t>
      </w:r>
      <w:r w:rsidRPr="00EC572E">
        <w:rPr>
          <w:color w:val="343434"/>
          <w:sz w:val="28"/>
          <w:szCs w:val="28"/>
        </w:rPr>
        <w:br/>
        <w:t>5.7. Периодичность заполнения Сайта проводится не реже одного раза в месяц.</w:t>
      </w:r>
    </w:p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EC572E">
        <w:rPr>
          <w:b/>
          <w:bCs/>
          <w:color w:val="343434"/>
          <w:sz w:val="28"/>
          <w:szCs w:val="28"/>
          <w:bdr w:val="none" w:sz="0" w:space="0" w:color="auto" w:frame="1"/>
        </w:rPr>
        <w:t>6.Финансирование и материально-техническое обеспечение.</w:t>
      </w:r>
    </w:p>
    <w:p w:rsidR="00442C90" w:rsidRPr="00EC572E" w:rsidRDefault="00442C90" w:rsidP="00442C90">
      <w:pPr>
        <w:pStyle w:val="a3"/>
        <w:spacing w:before="0" w:beforeAutospacing="0" w:after="0" w:afterAutospacing="0"/>
        <w:rPr>
          <w:color w:val="343434"/>
          <w:sz w:val="28"/>
          <w:szCs w:val="28"/>
        </w:rPr>
      </w:pPr>
      <w:r w:rsidRPr="00EC572E">
        <w:rPr>
          <w:color w:val="343434"/>
          <w:sz w:val="28"/>
          <w:szCs w:val="28"/>
        </w:rPr>
        <w:t>6.1.Финансирование создания и поддержки сайта ДОУ осуществляется за счет средств образовательного учреждения, привлечения внебюджетных источников.</w:t>
      </w:r>
      <w:r w:rsidRPr="00EC572E">
        <w:rPr>
          <w:color w:val="343434"/>
          <w:sz w:val="28"/>
          <w:szCs w:val="28"/>
        </w:rPr>
        <w:br/>
        <w:t xml:space="preserve">6.2. Руководитель образовательного учреждения может устанавливать </w:t>
      </w:r>
      <w:r w:rsidRPr="00EC572E">
        <w:rPr>
          <w:color w:val="343434"/>
          <w:sz w:val="28"/>
          <w:szCs w:val="28"/>
        </w:rPr>
        <w:lastRenderedPageBreak/>
        <w:t>доплату за администрирование сайта ДОУ.</w:t>
      </w:r>
      <w:r w:rsidRPr="00EC572E">
        <w:rPr>
          <w:color w:val="343434"/>
          <w:sz w:val="28"/>
          <w:szCs w:val="28"/>
        </w:rPr>
        <w:br/>
        <w:t>6.3. В качестве поощрения сотрудников творческой группы руководитель образовательного учреждения имеет право:</w:t>
      </w:r>
      <w:r w:rsidRPr="00EC572E">
        <w:rPr>
          <w:color w:val="343434"/>
          <w:sz w:val="28"/>
          <w:szCs w:val="28"/>
        </w:rPr>
        <w:br/>
        <w:t>- награждать почетными грамотами;</w:t>
      </w:r>
      <w:r w:rsidRPr="00EC572E">
        <w:rPr>
          <w:color w:val="343434"/>
          <w:sz w:val="28"/>
          <w:szCs w:val="28"/>
        </w:rPr>
        <w:br/>
        <w:t>- поощрять ценными подарками;</w:t>
      </w:r>
      <w:r w:rsidRPr="00EC572E">
        <w:rPr>
          <w:color w:val="343434"/>
          <w:sz w:val="28"/>
          <w:szCs w:val="28"/>
        </w:rPr>
        <w:br/>
        <w:t>- предлагать другие формы поощрения.</w:t>
      </w:r>
    </w:p>
    <w:p w:rsidR="00442C90" w:rsidRDefault="00442C90" w:rsidP="00442C90">
      <w:pPr>
        <w:pStyle w:val="a3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7414BF" w:rsidRDefault="007414BF">
      <w:bookmarkStart w:id="0" w:name="_GoBack"/>
      <w:bookmarkEnd w:id="0"/>
    </w:p>
    <w:sectPr w:rsidR="007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90"/>
    <w:rsid w:val="00442C90"/>
    <w:rsid w:val="007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3CF9B-28CE-4B5F-805C-C53854A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2020-03-04T06:44:00Z</dcterms:created>
  <dcterms:modified xsi:type="dcterms:W3CDTF">2020-03-04T06:45:00Z</dcterms:modified>
</cp:coreProperties>
</file>